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4" w:rsidRPr="00BA6EFC" w:rsidRDefault="00E57E92" w:rsidP="00254B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6E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287C" wp14:editId="3B4317C8">
                <wp:simplePos x="0" y="0"/>
                <wp:positionH relativeFrom="column">
                  <wp:posOffset>-99060</wp:posOffset>
                </wp:positionH>
                <wp:positionV relativeFrom="paragraph">
                  <wp:posOffset>861060</wp:posOffset>
                </wp:positionV>
                <wp:extent cx="6086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67.8pt" to="471.4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" strokecolor="#40a7c2 [3048]" strokeweight="1.5pt"/>
            </w:pict>
          </mc:Fallback>
        </mc:AlternateContent>
      </w:r>
      <w:r w:rsidR="00254BD4" w:rsidRPr="00BA6E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43271" wp14:editId="0E3FEA47">
            <wp:extent cx="5414211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8" t="46156" r="17627" b="36980"/>
                    <a:stretch/>
                  </pic:blipFill>
                  <pic:spPr bwMode="auto">
                    <a:xfrm>
                      <a:off x="0" y="0"/>
                      <a:ext cx="5411324" cy="76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D4" w:rsidRPr="00BA6EFC" w:rsidRDefault="00914383" w:rsidP="00914383">
      <w:pPr>
        <w:spacing w:before="480" w:after="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6EF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4383" w:rsidRPr="00BA6EFC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Директор</w:t>
      </w:r>
      <w:r w:rsidR="006360E2">
        <w:rPr>
          <w:rFonts w:ascii="Times New Roman" w:hAnsi="Times New Roman" w:cs="Times New Roman"/>
          <w:sz w:val="28"/>
          <w:szCs w:val="28"/>
        </w:rPr>
        <w:t xml:space="preserve"> НКО</w:t>
      </w:r>
      <w:r w:rsidRPr="00BA6EFC">
        <w:rPr>
          <w:rFonts w:ascii="Times New Roman" w:hAnsi="Times New Roman" w:cs="Times New Roman"/>
          <w:sz w:val="28"/>
          <w:szCs w:val="28"/>
        </w:rPr>
        <w:t xml:space="preserve"> БФ «ТВИНС»</w:t>
      </w:r>
    </w:p>
    <w:p w:rsidR="00914383" w:rsidRPr="00BA6EFC" w:rsidRDefault="00914383" w:rsidP="00A3397C">
      <w:pPr>
        <w:spacing w:before="120" w:after="60"/>
        <w:jc w:val="right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BA6EFC">
        <w:rPr>
          <w:rFonts w:ascii="Times New Roman" w:hAnsi="Times New Roman" w:cs="Times New Roman"/>
          <w:sz w:val="28"/>
          <w:szCs w:val="28"/>
        </w:rPr>
        <w:t>А.Р.Сибирева</w:t>
      </w:r>
      <w:proofErr w:type="spellEnd"/>
    </w:p>
    <w:p w:rsidR="00914383" w:rsidRPr="00BA6EFC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«___»__________________2017 г</w:t>
      </w:r>
      <w:r w:rsidR="00B170EA" w:rsidRPr="00BA6EFC">
        <w:rPr>
          <w:rFonts w:ascii="Times New Roman" w:hAnsi="Times New Roman" w:cs="Times New Roman"/>
          <w:sz w:val="28"/>
          <w:szCs w:val="28"/>
        </w:rPr>
        <w:t>.</w:t>
      </w:r>
    </w:p>
    <w:p w:rsidR="00B75FAB" w:rsidRPr="00BA6EFC" w:rsidRDefault="00B75FAB" w:rsidP="00695AF8">
      <w:pPr>
        <w:spacing w:before="2160" w:after="49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6EFC">
        <w:rPr>
          <w:rFonts w:ascii="Times New Roman" w:hAnsi="Times New Roman" w:cs="Times New Roman"/>
          <w:b/>
          <w:sz w:val="48"/>
          <w:szCs w:val="48"/>
        </w:rPr>
        <w:t>Благотворительная программа</w:t>
      </w:r>
      <w:r w:rsidR="00C03DF8" w:rsidRPr="00BA6EFC">
        <w:rPr>
          <w:rFonts w:ascii="Times New Roman" w:hAnsi="Times New Roman" w:cs="Times New Roman"/>
          <w:b/>
          <w:sz w:val="48"/>
          <w:szCs w:val="48"/>
        </w:rPr>
        <w:br/>
      </w:r>
      <w:r w:rsidR="00695AF8" w:rsidRPr="00BA6EFC">
        <w:rPr>
          <w:rFonts w:ascii="Times New Roman" w:hAnsi="Times New Roman" w:cs="Times New Roman"/>
          <w:iCs/>
          <w:sz w:val="48"/>
          <w:szCs w:val="48"/>
        </w:rPr>
        <w:t>п</w:t>
      </w:r>
      <w:r w:rsidR="00DA7B2D" w:rsidRPr="00BA6EFC">
        <w:rPr>
          <w:rFonts w:ascii="Times New Roman" w:hAnsi="Times New Roman" w:cs="Times New Roman"/>
          <w:iCs/>
          <w:sz w:val="48"/>
          <w:szCs w:val="48"/>
        </w:rPr>
        <w:t>омощи обратившимся за помощью, гражданам, оказавши</w:t>
      </w:r>
      <w:r w:rsidR="008632B7">
        <w:rPr>
          <w:rFonts w:ascii="Times New Roman" w:hAnsi="Times New Roman" w:cs="Times New Roman"/>
          <w:iCs/>
          <w:sz w:val="48"/>
          <w:szCs w:val="48"/>
        </w:rPr>
        <w:t>м</w:t>
      </w:r>
      <w:bookmarkStart w:id="0" w:name="_GoBack"/>
      <w:bookmarkEnd w:id="0"/>
      <w:r w:rsidR="00DA7B2D" w:rsidRPr="00BA6EFC">
        <w:rPr>
          <w:rFonts w:ascii="Times New Roman" w:hAnsi="Times New Roman" w:cs="Times New Roman"/>
          <w:iCs/>
          <w:sz w:val="48"/>
          <w:szCs w:val="48"/>
        </w:rPr>
        <w:t>ся в трудной жизненной ситуации</w:t>
      </w:r>
    </w:p>
    <w:p w:rsidR="00B75FAB" w:rsidRPr="00BA6EFC" w:rsidRDefault="00B75FAB" w:rsidP="00B75FAB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Москва, 2017 г.</w:t>
      </w:r>
    </w:p>
    <w:p w:rsidR="00B75FAB" w:rsidRPr="00BA6EFC" w:rsidRDefault="00B75FAB">
      <w:pPr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br w:type="page"/>
      </w:r>
    </w:p>
    <w:p w:rsidR="00DA7B2D" w:rsidRPr="00BA6EFC" w:rsidRDefault="00BA6EFC" w:rsidP="00C96F96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A6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A7B2D" w:rsidRPr="00BA6EFC">
        <w:rPr>
          <w:rFonts w:ascii="Times New Roman" w:hAnsi="Times New Roman" w:cs="Times New Roman"/>
          <w:b/>
          <w:sz w:val="28"/>
          <w:szCs w:val="28"/>
        </w:rPr>
        <w:t xml:space="preserve">Особенность Программы </w:t>
      </w:r>
    </w:p>
    <w:p w:rsidR="00695AF8" w:rsidRPr="00BA6EFC" w:rsidRDefault="00DA7B2D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Помощь  просителям</w:t>
      </w:r>
      <w:r w:rsidR="00C96F96">
        <w:rPr>
          <w:rFonts w:ascii="Times New Roman" w:hAnsi="Times New Roman" w:cs="Times New Roman"/>
          <w:sz w:val="28"/>
          <w:szCs w:val="28"/>
        </w:rPr>
        <w:t xml:space="preserve"> -</w:t>
      </w:r>
      <w:r w:rsidRPr="00BA6EFC">
        <w:rPr>
          <w:rFonts w:ascii="Times New Roman" w:hAnsi="Times New Roman" w:cs="Times New Roman"/>
          <w:sz w:val="28"/>
          <w:szCs w:val="28"/>
        </w:rPr>
        <w:t xml:space="preserve"> это работа с </w:t>
      </w:r>
      <w:r w:rsidR="00C96F96">
        <w:rPr>
          <w:rFonts w:ascii="Times New Roman" w:hAnsi="Times New Roman" w:cs="Times New Roman"/>
          <w:sz w:val="28"/>
          <w:szCs w:val="28"/>
        </w:rPr>
        <w:t>уникаль</w:t>
      </w:r>
      <w:r w:rsidRPr="00BA6EFC">
        <w:rPr>
          <w:rFonts w:ascii="Times New Roman" w:hAnsi="Times New Roman" w:cs="Times New Roman"/>
          <w:sz w:val="28"/>
          <w:szCs w:val="28"/>
        </w:rPr>
        <w:t xml:space="preserve">ными жизненными ситуациями. Поэтому работа </w:t>
      </w:r>
      <w:r w:rsidR="00C96F96">
        <w:rPr>
          <w:rFonts w:ascii="Times New Roman" w:hAnsi="Times New Roman" w:cs="Times New Roman"/>
          <w:sz w:val="28"/>
          <w:szCs w:val="28"/>
        </w:rPr>
        <w:t xml:space="preserve">с просителями </w:t>
      </w:r>
      <w:r w:rsidRPr="00BA6EFC">
        <w:rPr>
          <w:rFonts w:ascii="Times New Roman" w:hAnsi="Times New Roman" w:cs="Times New Roman"/>
          <w:sz w:val="28"/>
          <w:szCs w:val="28"/>
        </w:rPr>
        <w:t>всегда</w:t>
      </w:r>
      <w:r w:rsidR="00BA6EFC">
        <w:rPr>
          <w:rFonts w:ascii="Times New Roman" w:hAnsi="Times New Roman" w:cs="Times New Roman"/>
          <w:sz w:val="28"/>
          <w:szCs w:val="28"/>
        </w:rPr>
        <w:t xml:space="preserve"> </w:t>
      </w:r>
      <w:r w:rsidRPr="00BA6EFC">
        <w:rPr>
          <w:rFonts w:ascii="Times New Roman" w:hAnsi="Times New Roman" w:cs="Times New Roman"/>
          <w:sz w:val="28"/>
          <w:szCs w:val="28"/>
        </w:rPr>
        <w:t>бывает индивидуальной, а помощь ― личностно-ориентированной, т.е. адресной.</w:t>
      </w:r>
    </w:p>
    <w:p w:rsidR="00DA7B2D" w:rsidRPr="00BA6EFC" w:rsidRDefault="00BA6EFC" w:rsidP="00C96F96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7B2D" w:rsidRPr="00BA6EFC">
        <w:rPr>
          <w:rFonts w:ascii="Times New Roman" w:hAnsi="Times New Roman" w:cs="Times New Roman"/>
          <w:b/>
          <w:sz w:val="28"/>
          <w:szCs w:val="28"/>
        </w:rPr>
        <w:t xml:space="preserve">Регион </w:t>
      </w:r>
      <w:r w:rsidR="00DA7B2D" w:rsidRPr="00BA6EFC">
        <w:rPr>
          <w:rFonts w:ascii="Times New Roman" w:hAnsi="Times New Roman" w:cs="Times New Roman"/>
          <w:sz w:val="28"/>
          <w:szCs w:val="28"/>
        </w:rPr>
        <w:t xml:space="preserve">Москва и регионы РФ. </w:t>
      </w:r>
      <w:r w:rsidR="00DA7B2D" w:rsidRPr="00BA6EFC">
        <w:rPr>
          <w:rFonts w:ascii="Times New Roman" w:hAnsi="Times New Roman" w:cs="Times New Roman"/>
          <w:bCs/>
          <w:sz w:val="28"/>
          <w:szCs w:val="28"/>
        </w:rPr>
        <w:t>Отсутствие географического и территориального принципа предоставления помощи.</w:t>
      </w:r>
      <w:r w:rsidR="00DA7B2D" w:rsidRPr="00BA6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B2D" w:rsidRPr="00BA6EFC">
        <w:rPr>
          <w:rFonts w:ascii="Times New Roman" w:hAnsi="Times New Roman" w:cs="Times New Roman"/>
          <w:sz w:val="28"/>
          <w:szCs w:val="28"/>
        </w:rPr>
        <w:t>Фонд оказывает помощь людям независимо от их расовой, религиозной, государственной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2D" w:rsidRPr="00BA6EFC">
        <w:rPr>
          <w:rFonts w:ascii="Times New Roman" w:hAnsi="Times New Roman" w:cs="Times New Roman"/>
          <w:sz w:val="28"/>
          <w:szCs w:val="28"/>
        </w:rPr>
        <w:t xml:space="preserve">принадлежности. </w:t>
      </w:r>
    </w:p>
    <w:p w:rsidR="00BA6EFC" w:rsidRPr="00BA6EFC" w:rsidRDefault="00BA6EFC" w:rsidP="00F86439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7B2D" w:rsidRPr="00BA6EFC">
        <w:rPr>
          <w:rFonts w:ascii="Times New Roman" w:hAnsi="Times New Roman" w:cs="Times New Roman"/>
          <w:b/>
          <w:sz w:val="28"/>
          <w:szCs w:val="28"/>
        </w:rPr>
        <w:t>Целева</w:t>
      </w:r>
      <w:proofErr w:type="gramStart"/>
      <w:r w:rsidR="00DA7B2D" w:rsidRPr="00BA6EFC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="00DA7B2D" w:rsidRPr="00BA6E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A7B2D" w:rsidRPr="00BA6EFC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DA7B2D" w:rsidRPr="00BA6EFC">
        <w:rPr>
          <w:rFonts w:ascii="Times New Roman" w:hAnsi="Times New Roman" w:cs="Times New Roman"/>
          <w:b/>
          <w:sz w:val="28"/>
          <w:szCs w:val="28"/>
        </w:rPr>
        <w:t>)  группа(-ы)</w:t>
      </w:r>
      <w:r w:rsidRPr="00BA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FC" w:rsidRPr="00BA6EFC" w:rsidRDefault="00F86439" w:rsidP="00C96F96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6EFC" w:rsidRPr="00BA6EFC">
        <w:rPr>
          <w:rFonts w:ascii="Times New Roman" w:hAnsi="Times New Roman" w:cs="Times New Roman"/>
          <w:sz w:val="28"/>
          <w:szCs w:val="28"/>
        </w:rPr>
        <w:t>раждане, оказавшиеся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439" w:rsidRDefault="00D254CB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6EFC">
        <w:rPr>
          <w:rFonts w:ascii="Times New Roman" w:hAnsi="Times New Roman" w:cs="Times New Roman"/>
          <w:sz w:val="28"/>
          <w:szCs w:val="28"/>
        </w:rPr>
        <w:t>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39">
        <w:rPr>
          <w:rFonts w:ascii="Times New Roman" w:hAnsi="Times New Roman" w:cs="Times New Roman"/>
          <w:sz w:val="28"/>
          <w:szCs w:val="28"/>
        </w:rPr>
        <w:t>о</w:t>
      </w:r>
      <w:r w:rsidR="00BA6EFC" w:rsidRPr="00BA6EFC">
        <w:rPr>
          <w:rFonts w:ascii="Times New Roman" w:hAnsi="Times New Roman" w:cs="Times New Roman"/>
          <w:sz w:val="28"/>
          <w:szCs w:val="28"/>
        </w:rPr>
        <w:t>братившиеся за помощью;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инвалиды;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одинокие пенсионеры;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малоимущие (это не обязательно пенсионеры или инвалиды, к этой категории могут относиться люди, работающие на низкооплачиваемых должностях, безработные или многодетные, критерием здесь является доход на члена семьи);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одинокие родители;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бездомные;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многодетные;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приезжие, мигранты и беженцы;</w:t>
      </w:r>
    </w:p>
    <w:p w:rsidR="00F86439" w:rsidRDefault="00BA6EFC" w:rsidP="00F86439">
      <w:pPr>
        <w:pStyle w:val="a5"/>
        <w:numPr>
          <w:ilvl w:val="0"/>
          <w:numId w:val="17"/>
        </w:numPr>
        <w:spacing w:after="24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люди с особенностями психического здоровья;</w:t>
      </w:r>
    </w:p>
    <w:p w:rsidR="00BA6EFC" w:rsidRPr="00F86439" w:rsidRDefault="00BA6EFC" w:rsidP="004765F8">
      <w:pPr>
        <w:pStyle w:val="a5"/>
        <w:numPr>
          <w:ilvl w:val="0"/>
          <w:numId w:val="17"/>
        </w:numPr>
        <w:spacing w:after="12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6439">
        <w:rPr>
          <w:rFonts w:ascii="Times New Roman" w:hAnsi="Times New Roman" w:cs="Times New Roman"/>
          <w:sz w:val="28"/>
          <w:szCs w:val="28"/>
        </w:rPr>
        <w:t>другие.</w:t>
      </w:r>
    </w:p>
    <w:p w:rsidR="00DA7B2D" w:rsidRPr="00BA6EFC" w:rsidRDefault="00BA6EFC" w:rsidP="004765F8">
      <w:pPr>
        <w:spacing w:after="0"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A6EFC">
        <w:rPr>
          <w:rFonts w:ascii="Times New Roman" w:hAnsi="Times New Roman" w:cs="Times New Roman"/>
          <w:b/>
          <w:sz w:val="28"/>
          <w:szCs w:val="28"/>
        </w:rPr>
        <w:t>Практики, входящие в состав Программы</w:t>
      </w:r>
    </w:p>
    <w:p w:rsidR="00766075" w:rsidRPr="00BA6EFC" w:rsidRDefault="00766075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bCs/>
          <w:sz w:val="28"/>
          <w:szCs w:val="28"/>
        </w:rPr>
        <w:t xml:space="preserve">Комплексный подход к просьбе (принцип «одного окна»). </w:t>
      </w:r>
      <w:r w:rsidRPr="00BA6EFC">
        <w:rPr>
          <w:rFonts w:ascii="Times New Roman" w:hAnsi="Times New Roman" w:cs="Times New Roman"/>
          <w:sz w:val="28"/>
          <w:szCs w:val="28"/>
        </w:rPr>
        <w:t xml:space="preserve">Главное, что характеризует разных просителей, ―их жизненная ситуация, с которой связана проблема просителя. Именно жизненная ситуация ― предмет исследования и анализа, который проводит специалист </w:t>
      </w:r>
      <w:r w:rsidR="00D254CB">
        <w:rPr>
          <w:rFonts w:ascii="Times New Roman" w:hAnsi="Times New Roman" w:cs="Times New Roman"/>
          <w:sz w:val="28"/>
          <w:szCs w:val="28"/>
        </w:rPr>
        <w:t>Ф</w:t>
      </w:r>
      <w:r w:rsidRPr="00BA6EFC">
        <w:rPr>
          <w:rFonts w:ascii="Times New Roman" w:hAnsi="Times New Roman" w:cs="Times New Roman"/>
          <w:sz w:val="28"/>
          <w:szCs w:val="28"/>
        </w:rPr>
        <w:t>онда по каждой просьбе.</w:t>
      </w:r>
    </w:p>
    <w:p w:rsidR="00DA7B2D" w:rsidRPr="00BA6EFC" w:rsidRDefault="00766075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54CB">
        <w:rPr>
          <w:rFonts w:ascii="Times New Roman" w:hAnsi="Times New Roman" w:cs="Times New Roman"/>
          <w:sz w:val="28"/>
          <w:szCs w:val="28"/>
        </w:rPr>
        <w:t>Ф</w:t>
      </w:r>
      <w:r w:rsidRPr="00BA6EFC">
        <w:rPr>
          <w:rFonts w:ascii="Times New Roman" w:hAnsi="Times New Roman" w:cs="Times New Roman"/>
          <w:sz w:val="28"/>
          <w:szCs w:val="28"/>
        </w:rPr>
        <w:t xml:space="preserve">онда курирует просьбу (случай) от этапа обращения в службу до ее завершения (разрешения ситуации). Вся работа проводится «в одном окне», без перенаправления в иные инстанции. Исключение составляют </w:t>
      </w:r>
      <w:r w:rsidRPr="00BA6EFC">
        <w:rPr>
          <w:rFonts w:ascii="Times New Roman" w:hAnsi="Times New Roman" w:cs="Times New Roman"/>
          <w:sz w:val="28"/>
          <w:szCs w:val="28"/>
        </w:rPr>
        <w:lastRenderedPageBreak/>
        <w:t>«отказные» просьбы, которые не берутся в работу из-за их неадекватности или заведомой невыполнимости.</w:t>
      </w:r>
    </w:p>
    <w:p w:rsidR="00DA7B2D" w:rsidRPr="00BA6EFC" w:rsidRDefault="00BA6EFC" w:rsidP="00C96F96">
      <w:pPr>
        <w:spacing w:before="240" w:after="0" w:line="31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A6EFC">
        <w:rPr>
          <w:rFonts w:ascii="Times New Roman" w:hAnsi="Times New Roman" w:cs="Times New Roman"/>
          <w:b/>
          <w:sz w:val="28"/>
          <w:szCs w:val="28"/>
        </w:rPr>
        <w:t>Особенности осуществления Программы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 xml:space="preserve">Просьбы можно разделить по </w:t>
      </w:r>
      <w:r w:rsidRPr="00BA6EFC">
        <w:rPr>
          <w:rFonts w:ascii="Times New Roman" w:hAnsi="Times New Roman" w:cs="Times New Roman"/>
          <w:b/>
          <w:bCs/>
          <w:sz w:val="28"/>
          <w:szCs w:val="28"/>
        </w:rPr>
        <w:t>каналу поступления:</w:t>
      </w:r>
    </w:p>
    <w:p w:rsidR="00BA6EFC" w:rsidRPr="001B504C" w:rsidRDefault="00BA6EFC" w:rsidP="001B504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 xml:space="preserve">по личному обращению (в </w:t>
      </w:r>
      <w:r w:rsidR="00D30945" w:rsidRPr="001B504C">
        <w:rPr>
          <w:rFonts w:ascii="Times New Roman" w:hAnsi="Times New Roman" w:cs="Times New Roman"/>
          <w:sz w:val="28"/>
          <w:szCs w:val="28"/>
        </w:rPr>
        <w:t>Фонд</w:t>
      </w:r>
      <w:r w:rsidRPr="001B504C">
        <w:rPr>
          <w:rFonts w:ascii="Times New Roman" w:hAnsi="Times New Roman" w:cs="Times New Roman"/>
          <w:sz w:val="28"/>
          <w:szCs w:val="28"/>
        </w:rPr>
        <w:t>);</w:t>
      </w:r>
    </w:p>
    <w:p w:rsidR="00BA6EFC" w:rsidRPr="001B504C" w:rsidRDefault="00BA6EFC" w:rsidP="001B504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по телефону;</w:t>
      </w:r>
    </w:p>
    <w:p w:rsidR="00BA6EFC" w:rsidRPr="001B504C" w:rsidRDefault="00BA6EFC" w:rsidP="001B504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по почте;</w:t>
      </w:r>
    </w:p>
    <w:p w:rsidR="00BA6EFC" w:rsidRPr="001B504C" w:rsidRDefault="00BA6EFC" w:rsidP="001B504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BA6EFC" w:rsidRPr="001B504C" w:rsidRDefault="00BA6EFC" w:rsidP="001B504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иным способом (через сотрудников, руководителя или других посредников).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b/>
          <w:bCs/>
          <w:sz w:val="28"/>
          <w:szCs w:val="28"/>
        </w:rPr>
        <w:t xml:space="preserve">По типам помощи </w:t>
      </w:r>
      <w:r w:rsidRPr="00BA6EFC">
        <w:rPr>
          <w:rFonts w:ascii="Times New Roman" w:hAnsi="Times New Roman" w:cs="Times New Roman"/>
          <w:sz w:val="28"/>
          <w:szCs w:val="28"/>
        </w:rPr>
        <w:t xml:space="preserve">можно выделить просьбы: </w:t>
      </w:r>
    </w:p>
    <w:p w:rsidR="00BA6EFC" w:rsidRPr="001B504C" w:rsidRDefault="00BA6EFC" w:rsidP="001B504C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04C">
        <w:rPr>
          <w:rFonts w:ascii="Times New Roman" w:hAnsi="Times New Roman" w:cs="Times New Roman"/>
          <w:sz w:val="28"/>
          <w:szCs w:val="28"/>
        </w:rPr>
        <w:t>консультативные</w:t>
      </w:r>
      <w:proofErr w:type="gramEnd"/>
      <w:r w:rsidRPr="001B504C">
        <w:rPr>
          <w:rFonts w:ascii="Times New Roman" w:hAnsi="Times New Roman" w:cs="Times New Roman"/>
          <w:sz w:val="28"/>
          <w:szCs w:val="28"/>
        </w:rPr>
        <w:t xml:space="preserve"> (нужна консультация экспертов);</w:t>
      </w:r>
    </w:p>
    <w:p w:rsidR="00BA6EFC" w:rsidRPr="001B504C" w:rsidRDefault="00BA6EFC" w:rsidP="001B504C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денежные (оплата услуги,</w:t>
      </w:r>
      <w:r w:rsidR="007A179C">
        <w:rPr>
          <w:rFonts w:ascii="Times New Roman" w:hAnsi="Times New Roman" w:cs="Times New Roman"/>
          <w:sz w:val="28"/>
          <w:szCs w:val="28"/>
        </w:rPr>
        <w:t xml:space="preserve"> оплата обучения,</w:t>
      </w:r>
      <w:r w:rsidRPr="001B504C">
        <w:rPr>
          <w:rFonts w:ascii="Times New Roman" w:hAnsi="Times New Roman" w:cs="Times New Roman"/>
          <w:sz w:val="28"/>
          <w:szCs w:val="28"/>
        </w:rPr>
        <w:t xml:space="preserve"> задолженности, платежа);</w:t>
      </w:r>
    </w:p>
    <w:p w:rsidR="00BA6EFC" w:rsidRPr="001B504C" w:rsidRDefault="00BA6EFC" w:rsidP="001B504C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сервисные ― просьбы, связанные с необходимостью услуг специалистов или помощи волонтеров (нужна помощь в быту, уходе за больным и др.);</w:t>
      </w:r>
    </w:p>
    <w:p w:rsidR="001B504C" w:rsidRDefault="00BA6EFC" w:rsidP="001B504C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 xml:space="preserve">материальные (нужны те или иные материальные ценности, включая предметы личного пользования: одежда, обувь, мебель, строительные материалы, медицинская техника, предметы ухода за больными и т.д.). </w:t>
      </w:r>
    </w:p>
    <w:p w:rsidR="00BA6EFC" w:rsidRPr="001B504C" w:rsidRDefault="00BA6EFC" w:rsidP="001B504C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 xml:space="preserve">Материальные просьбы, в свою очередь, можно разделить на </w:t>
      </w:r>
      <w:r w:rsidRPr="001B504C">
        <w:rPr>
          <w:rFonts w:ascii="Times New Roman" w:hAnsi="Times New Roman" w:cs="Times New Roman"/>
          <w:b/>
          <w:bCs/>
          <w:sz w:val="28"/>
          <w:szCs w:val="28"/>
        </w:rPr>
        <w:t xml:space="preserve">вещевые </w:t>
      </w:r>
      <w:r w:rsidRPr="001B504C">
        <w:rPr>
          <w:rFonts w:ascii="Times New Roman" w:hAnsi="Times New Roman" w:cs="Times New Roman"/>
          <w:sz w:val="28"/>
          <w:szCs w:val="28"/>
        </w:rPr>
        <w:t>(одежда,</w:t>
      </w:r>
      <w:r w:rsidR="001B504C" w:rsidRPr="001B504C">
        <w:rPr>
          <w:rFonts w:ascii="Times New Roman" w:hAnsi="Times New Roman" w:cs="Times New Roman"/>
          <w:sz w:val="28"/>
          <w:szCs w:val="28"/>
        </w:rPr>
        <w:t xml:space="preserve"> </w:t>
      </w:r>
      <w:r w:rsidRPr="001B504C">
        <w:rPr>
          <w:rFonts w:ascii="Times New Roman" w:hAnsi="Times New Roman" w:cs="Times New Roman"/>
          <w:sz w:val="28"/>
          <w:szCs w:val="28"/>
        </w:rPr>
        <w:t>обувь, предметы ухода за больным, средства личной гигиены, предметы домашнего обихода и др.);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FC">
        <w:rPr>
          <w:rFonts w:ascii="Times New Roman" w:hAnsi="Times New Roman" w:cs="Times New Roman"/>
          <w:b/>
          <w:bCs/>
          <w:sz w:val="28"/>
          <w:szCs w:val="28"/>
        </w:rPr>
        <w:t xml:space="preserve">продуктовые </w:t>
      </w:r>
      <w:r w:rsidRPr="00BA6EFC">
        <w:rPr>
          <w:rFonts w:ascii="Times New Roman" w:hAnsi="Times New Roman" w:cs="Times New Roman"/>
          <w:sz w:val="28"/>
          <w:szCs w:val="28"/>
        </w:rPr>
        <w:t>(продукты питания, детское питание,</w:t>
      </w:r>
      <w:proofErr w:type="gramEnd"/>
    </w:p>
    <w:p w:rsidR="00DA7B2D" w:rsidRPr="00BA6EFC" w:rsidRDefault="00BA6EFC" w:rsidP="00C96F96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 xml:space="preserve">лечебное питание), </w:t>
      </w:r>
      <w:r w:rsidRPr="00BA6EFC">
        <w:rPr>
          <w:rFonts w:ascii="Times New Roman" w:hAnsi="Times New Roman" w:cs="Times New Roman"/>
          <w:b/>
          <w:bCs/>
          <w:sz w:val="28"/>
          <w:szCs w:val="28"/>
        </w:rPr>
        <w:t>лекарственные средства.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b/>
          <w:bCs/>
          <w:sz w:val="28"/>
          <w:szCs w:val="28"/>
        </w:rPr>
        <w:t xml:space="preserve">По периодичности </w:t>
      </w:r>
      <w:r w:rsidRPr="00BA6EFC">
        <w:rPr>
          <w:rFonts w:ascii="Times New Roman" w:hAnsi="Times New Roman" w:cs="Times New Roman"/>
          <w:sz w:val="28"/>
          <w:szCs w:val="28"/>
        </w:rPr>
        <w:t>различают просьбы:</w:t>
      </w:r>
    </w:p>
    <w:p w:rsidR="00BA6EFC" w:rsidRPr="001B504C" w:rsidRDefault="00BA6EFC" w:rsidP="001B504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разовые;</w:t>
      </w:r>
    </w:p>
    <w:p w:rsidR="00BA6EFC" w:rsidRPr="001B504C" w:rsidRDefault="00BA6EFC" w:rsidP="001B504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>повторяющиеся с определенной периодичностью (например, оплата реабилитации больных ДЦП);</w:t>
      </w:r>
    </w:p>
    <w:p w:rsidR="00BA6EFC" w:rsidRPr="001B504C" w:rsidRDefault="00BA6EFC" w:rsidP="001B504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04C">
        <w:rPr>
          <w:rFonts w:ascii="Times New Roman" w:hAnsi="Times New Roman" w:cs="Times New Roman"/>
          <w:sz w:val="28"/>
          <w:szCs w:val="28"/>
        </w:rPr>
        <w:t xml:space="preserve">длительные (некоторые просители получают помощь </w:t>
      </w:r>
      <w:proofErr w:type="gramStart"/>
      <w:r w:rsidRPr="001B504C">
        <w:rPr>
          <w:rFonts w:ascii="Times New Roman" w:hAnsi="Times New Roman" w:cs="Times New Roman"/>
          <w:sz w:val="28"/>
          <w:szCs w:val="28"/>
        </w:rPr>
        <w:t>годами</w:t>
      </w:r>
      <w:proofErr w:type="gramEnd"/>
      <w:r w:rsidRPr="001B504C">
        <w:rPr>
          <w:rFonts w:ascii="Times New Roman" w:hAnsi="Times New Roman" w:cs="Times New Roman"/>
          <w:sz w:val="28"/>
          <w:szCs w:val="28"/>
        </w:rPr>
        <w:t xml:space="preserve"> ― например, если нужны памперсы для лежачего больного).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EFC">
        <w:rPr>
          <w:rFonts w:ascii="Times New Roman" w:hAnsi="Times New Roman" w:cs="Times New Roman"/>
          <w:b/>
          <w:bCs/>
          <w:sz w:val="28"/>
          <w:szCs w:val="28"/>
        </w:rPr>
        <w:t xml:space="preserve">По срочности </w:t>
      </w:r>
      <w:r w:rsidRPr="00BA6EFC">
        <w:rPr>
          <w:rFonts w:ascii="Times New Roman" w:hAnsi="Times New Roman" w:cs="Times New Roman"/>
          <w:sz w:val="28"/>
          <w:szCs w:val="28"/>
        </w:rPr>
        <w:t>различают просьбы</w:t>
      </w:r>
      <w:r w:rsidRPr="00BA6E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• срочные (экстренные);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 xml:space="preserve">• плановые (с просьбой обращаются с определенной </w:t>
      </w:r>
      <w:proofErr w:type="gramStart"/>
      <w:r w:rsidRPr="00BA6EFC">
        <w:rPr>
          <w:rFonts w:ascii="Times New Roman" w:hAnsi="Times New Roman" w:cs="Times New Roman"/>
          <w:sz w:val="28"/>
          <w:szCs w:val="28"/>
        </w:rPr>
        <w:t>периодичностью</w:t>
      </w:r>
      <w:proofErr w:type="gramEnd"/>
      <w:r w:rsidRPr="00BA6EFC">
        <w:rPr>
          <w:rFonts w:ascii="Times New Roman" w:hAnsi="Times New Roman" w:cs="Times New Roman"/>
          <w:sz w:val="28"/>
          <w:szCs w:val="28"/>
        </w:rPr>
        <w:t xml:space="preserve"> ― например, с просьбой о покупке лекарств при длительном лечении);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lastRenderedPageBreak/>
        <w:t>• несрочные (когда просители готовы ждать выполнения просьбы по мере поступления денег, лекарств, вещей, определенного решения).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b/>
          <w:bCs/>
          <w:sz w:val="28"/>
          <w:szCs w:val="28"/>
        </w:rPr>
        <w:t xml:space="preserve">По возможности выполнения </w:t>
      </w:r>
      <w:r w:rsidRPr="00BA6EFC">
        <w:rPr>
          <w:rFonts w:ascii="Times New Roman" w:hAnsi="Times New Roman" w:cs="Times New Roman"/>
          <w:sz w:val="28"/>
          <w:szCs w:val="28"/>
        </w:rPr>
        <w:t>различают просьбы:</w:t>
      </w:r>
    </w:p>
    <w:p w:rsidR="00BA6EFC" w:rsidRP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• выполнимые;</w:t>
      </w:r>
    </w:p>
    <w:p w:rsidR="00BA6EFC" w:rsidRDefault="00BA6EFC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FC">
        <w:rPr>
          <w:rFonts w:ascii="Times New Roman" w:hAnsi="Times New Roman" w:cs="Times New Roman"/>
          <w:sz w:val="28"/>
          <w:szCs w:val="28"/>
        </w:rPr>
        <w:t>• частично выполнимые;</w:t>
      </w:r>
    </w:p>
    <w:p w:rsidR="001B7627" w:rsidRDefault="006360E2" w:rsidP="00D254CB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B7627" w:rsidRPr="006360E2">
        <w:rPr>
          <w:rFonts w:ascii="Times New Roman" w:hAnsi="Times New Roman" w:cs="Times New Roman"/>
          <w:b/>
          <w:sz w:val="28"/>
          <w:szCs w:val="28"/>
        </w:rPr>
        <w:t>Длительность существования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6EFC">
        <w:rPr>
          <w:rFonts w:ascii="Times New Roman" w:hAnsi="Times New Roman" w:cs="Times New Roman"/>
          <w:sz w:val="28"/>
          <w:szCs w:val="28"/>
        </w:rPr>
        <w:t>От трех и более месяцев</w:t>
      </w:r>
    </w:p>
    <w:p w:rsidR="006360E2" w:rsidRPr="006360E2" w:rsidRDefault="006360E2" w:rsidP="00D254CB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360E2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6360E2" w:rsidRPr="006360E2" w:rsidRDefault="006360E2" w:rsidP="00C96F9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E2">
        <w:rPr>
          <w:rFonts w:ascii="Times New Roman" w:hAnsi="Times New Roman" w:cs="Times New Roman"/>
          <w:sz w:val="28"/>
          <w:szCs w:val="28"/>
        </w:rPr>
        <w:t>Договор благотворительного пожертвования</w:t>
      </w:r>
    </w:p>
    <w:p w:rsidR="006360E2" w:rsidRPr="006360E2" w:rsidRDefault="006360E2" w:rsidP="00C96F9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E2">
        <w:rPr>
          <w:rFonts w:ascii="Times New Roman" w:hAnsi="Times New Roman" w:cs="Times New Roman"/>
          <w:sz w:val="28"/>
          <w:szCs w:val="28"/>
        </w:rPr>
        <w:t>Журнал учета просителей</w:t>
      </w:r>
    </w:p>
    <w:p w:rsidR="00BA6EFC" w:rsidRDefault="006360E2" w:rsidP="00C96F9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E2">
        <w:rPr>
          <w:rFonts w:ascii="Times New Roman" w:hAnsi="Times New Roman" w:cs="Times New Roman"/>
          <w:sz w:val="28"/>
          <w:szCs w:val="28"/>
        </w:rPr>
        <w:t xml:space="preserve">Карта семьи, индивидуальная программа и пр. </w:t>
      </w:r>
    </w:p>
    <w:p w:rsidR="006360E2" w:rsidRPr="006360E2" w:rsidRDefault="006360E2" w:rsidP="00D254CB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360E2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Программы:</w:t>
      </w:r>
    </w:p>
    <w:p w:rsidR="006360E2" w:rsidRPr="006360E2" w:rsidRDefault="006360E2" w:rsidP="00C96F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социальный работник.</w:t>
      </w:r>
    </w:p>
    <w:p w:rsidR="006360E2" w:rsidRPr="006360E2" w:rsidRDefault="006360E2" w:rsidP="00D254CB">
      <w:pPr>
        <w:spacing w:before="120"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0E2">
        <w:rPr>
          <w:rFonts w:ascii="Times New Roman" w:hAnsi="Times New Roman" w:cs="Times New Roman"/>
          <w:b/>
          <w:sz w:val="28"/>
          <w:szCs w:val="28"/>
        </w:rPr>
        <w:t>9. Материально-техническое обеспечение</w:t>
      </w:r>
      <w:r w:rsidR="00D254CB">
        <w:rPr>
          <w:rFonts w:ascii="Times New Roman" w:hAnsi="Times New Roman" w:cs="Times New Roman"/>
          <w:b/>
          <w:sz w:val="28"/>
          <w:szCs w:val="28"/>
        </w:rPr>
        <w:t>:</w:t>
      </w:r>
    </w:p>
    <w:p w:rsidR="006360E2" w:rsidRPr="006360E2" w:rsidRDefault="003C51EE" w:rsidP="00C96F96">
      <w:pPr>
        <w:pStyle w:val="a5"/>
        <w:numPr>
          <w:ilvl w:val="0"/>
          <w:numId w:val="20"/>
        </w:numPr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0E2" w:rsidRPr="006360E2">
        <w:rPr>
          <w:rFonts w:ascii="Times New Roman" w:hAnsi="Times New Roman" w:cs="Times New Roman"/>
          <w:sz w:val="28"/>
          <w:szCs w:val="28"/>
        </w:rPr>
        <w:t>аличие продуктов и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0E2" w:rsidRDefault="006360E2" w:rsidP="00C96F96">
      <w:pPr>
        <w:pStyle w:val="a5"/>
        <w:numPr>
          <w:ilvl w:val="0"/>
          <w:numId w:val="20"/>
        </w:numPr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0E2">
        <w:rPr>
          <w:rFonts w:ascii="Times New Roman" w:hAnsi="Times New Roman" w:cs="Times New Roman"/>
          <w:sz w:val="28"/>
          <w:szCs w:val="28"/>
        </w:rPr>
        <w:t>ФОТ специалиста – социального работника.</w:t>
      </w:r>
    </w:p>
    <w:p w:rsidR="00653C99" w:rsidRDefault="00653C99" w:rsidP="00653C99">
      <w:pPr>
        <w:pStyle w:val="a5"/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56 120 рублей (включая все налоги).</w:t>
      </w:r>
    </w:p>
    <w:p w:rsidR="006360E2" w:rsidRDefault="006360E2" w:rsidP="00C96F9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360E2"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  <w:r w:rsidRPr="006360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E2" w:rsidRPr="006360E2" w:rsidRDefault="006360E2" w:rsidP="00C96F96">
      <w:pPr>
        <w:pStyle w:val="a5"/>
        <w:numPr>
          <w:ilvl w:val="0"/>
          <w:numId w:val="19"/>
        </w:numPr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0E2">
        <w:rPr>
          <w:rFonts w:ascii="Times New Roman" w:hAnsi="Times New Roman" w:cs="Times New Roman"/>
          <w:sz w:val="28"/>
          <w:szCs w:val="28"/>
        </w:rPr>
        <w:t xml:space="preserve">привлечение финансирования с помощью </w:t>
      </w:r>
      <w:proofErr w:type="spellStart"/>
      <w:r w:rsidRPr="006360E2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Pr="006360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60E2" w:rsidRDefault="006360E2" w:rsidP="00C96F96">
      <w:pPr>
        <w:pStyle w:val="a5"/>
        <w:numPr>
          <w:ilvl w:val="0"/>
          <w:numId w:val="19"/>
        </w:numPr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0E2">
        <w:rPr>
          <w:rFonts w:ascii="Times New Roman" w:hAnsi="Times New Roman" w:cs="Times New Roman"/>
          <w:sz w:val="28"/>
          <w:szCs w:val="28"/>
        </w:rPr>
        <w:t>участие в конкурсах и грантах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0E2" w:rsidRPr="006360E2" w:rsidRDefault="006360E2" w:rsidP="00C96F96">
      <w:pPr>
        <w:pStyle w:val="a5"/>
        <w:numPr>
          <w:ilvl w:val="0"/>
          <w:numId w:val="19"/>
        </w:numPr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НКО.</w:t>
      </w:r>
    </w:p>
    <w:p w:rsidR="006360E2" w:rsidRPr="00BA6EFC" w:rsidRDefault="006360E2" w:rsidP="00C96F96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63B02" w:rsidRPr="00BA6EFC" w:rsidRDefault="00B63B02" w:rsidP="00C96F96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sectPr w:rsidR="00B63B02" w:rsidRPr="00BA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82F"/>
    <w:multiLevelType w:val="hybridMultilevel"/>
    <w:tmpl w:val="293C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466E"/>
    <w:multiLevelType w:val="hybridMultilevel"/>
    <w:tmpl w:val="4E9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5BCE"/>
    <w:multiLevelType w:val="hybridMultilevel"/>
    <w:tmpl w:val="696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451C"/>
    <w:multiLevelType w:val="hybridMultilevel"/>
    <w:tmpl w:val="253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6F0"/>
    <w:multiLevelType w:val="hybridMultilevel"/>
    <w:tmpl w:val="6520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80F62"/>
    <w:multiLevelType w:val="hybridMultilevel"/>
    <w:tmpl w:val="96027482"/>
    <w:lvl w:ilvl="0" w:tplc="2FDA45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B31A9"/>
    <w:multiLevelType w:val="hybridMultilevel"/>
    <w:tmpl w:val="13EA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878FB"/>
    <w:multiLevelType w:val="hybridMultilevel"/>
    <w:tmpl w:val="18DE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711A0"/>
    <w:multiLevelType w:val="hybridMultilevel"/>
    <w:tmpl w:val="E18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A25B8"/>
    <w:multiLevelType w:val="hybridMultilevel"/>
    <w:tmpl w:val="5DE0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94F42"/>
    <w:multiLevelType w:val="hybridMultilevel"/>
    <w:tmpl w:val="A308DB2E"/>
    <w:lvl w:ilvl="0" w:tplc="80001B7C">
      <w:start w:val="1"/>
      <w:numFmt w:val="decimal"/>
      <w:lvlText w:val="%1."/>
      <w:lvlJc w:val="left"/>
      <w:pPr>
        <w:tabs>
          <w:tab w:val="num" w:pos="187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1">
    <w:nsid w:val="462D630B"/>
    <w:multiLevelType w:val="hybridMultilevel"/>
    <w:tmpl w:val="F0E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5692"/>
    <w:multiLevelType w:val="hybridMultilevel"/>
    <w:tmpl w:val="ACE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D5086"/>
    <w:multiLevelType w:val="hybridMultilevel"/>
    <w:tmpl w:val="BB8A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11BEA"/>
    <w:multiLevelType w:val="hybridMultilevel"/>
    <w:tmpl w:val="5116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55EBE"/>
    <w:multiLevelType w:val="hybridMultilevel"/>
    <w:tmpl w:val="EAF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2443C"/>
    <w:multiLevelType w:val="hybridMultilevel"/>
    <w:tmpl w:val="61D2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845D7"/>
    <w:multiLevelType w:val="hybridMultilevel"/>
    <w:tmpl w:val="29C0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052D7"/>
    <w:multiLevelType w:val="hybridMultilevel"/>
    <w:tmpl w:val="8D8A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921AB"/>
    <w:multiLevelType w:val="hybridMultilevel"/>
    <w:tmpl w:val="BE6A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E2543"/>
    <w:multiLevelType w:val="hybridMultilevel"/>
    <w:tmpl w:val="8A36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A57CA"/>
    <w:multiLevelType w:val="hybridMultilevel"/>
    <w:tmpl w:val="73B6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E0234"/>
    <w:multiLevelType w:val="hybridMultilevel"/>
    <w:tmpl w:val="7DB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8D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B29DE"/>
    <w:multiLevelType w:val="hybridMultilevel"/>
    <w:tmpl w:val="A83C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A3E5A"/>
    <w:multiLevelType w:val="hybridMultilevel"/>
    <w:tmpl w:val="9DF43774"/>
    <w:lvl w:ilvl="0" w:tplc="2FDA45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759F7"/>
    <w:multiLevelType w:val="hybridMultilevel"/>
    <w:tmpl w:val="2A64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3"/>
  </w:num>
  <w:num w:numId="5">
    <w:abstractNumId w:val="12"/>
  </w:num>
  <w:num w:numId="6">
    <w:abstractNumId w:val="21"/>
  </w:num>
  <w:num w:numId="7">
    <w:abstractNumId w:val="13"/>
  </w:num>
  <w:num w:numId="8">
    <w:abstractNumId w:val="20"/>
  </w:num>
  <w:num w:numId="9">
    <w:abstractNumId w:val="3"/>
  </w:num>
  <w:num w:numId="10">
    <w:abstractNumId w:val="19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25"/>
  </w:num>
  <w:num w:numId="16">
    <w:abstractNumId w:val="0"/>
  </w:num>
  <w:num w:numId="17">
    <w:abstractNumId w:val="22"/>
  </w:num>
  <w:num w:numId="18">
    <w:abstractNumId w:val="1"/>
  </w:num>
  <w:num w:numId="19">
    <w:abstractNumId w:val="14"/>
  </w:num>
  <w:num w:numId="20">
    <w:abstractNumId w:val="17"/>
  </w:num>
  <w:num w:numId="21">
    <w:abstractNumId w:val="9"/>
  </w:num>
  <w:num w:numId="22">
    <w:abstractNumId w:val="16"/>
  </w:num>
  <w:num w:numId="23">
    <w:abstractNumId w:val="5"/>
  </w:num>
  <w:num w:numId="24">
    <w:abstractNumId w:val="6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4"/>
    <w:rsid w:val="00016974"/>
    <w:rsid w:val="0002402D"/>
    <w:rsid w:val="000905AE"/>
    <w:rsid w:val="001B504C"/>
    <w:rsid w:val="001B7627"/>
    <w:rsid w:val="00254BD4"/>
    <w:rsid w:val="00380CF7"/>
    <w:rsid w:val="003C51EE"/>
    <w:rsid w:val="003F44C0"/>
    <w:rsid w:val="0040044A"/>
    <w:rsid w:val="00403DEB"/>
    <w:rsid w:val="00470DCA"/>
    <w:rsid w:val="004765F8"/>
    <w:rsid w:val="004A4BFD"/>
    <w:rsid w:val="005575ED"/>
    <w:rsid w:val="005A457B"/>
    <w:rsid w:val="005B6599"/>
    <w:rsid w:val="006360E2"/>
    <w:rsid w:val="00653C99"/>
    <w:rsid w:val="00695AF8"/>
    <w:rsid w:val="00766075"/>
    <w:rsid w:val="007A0467"/>
    <w:rsid w:val="007A179C"/>
    <w:rsid w:val="008632B7"/>
    <w:rsid w:val="008E259E"/>
    <w:rsid w:val="00914383"/>
    <w:rsid w:val="00930CA1"/>
    <w:rsid w:val="00955762"/>
    <w:rsid w:val="009B3D25"/>
    <w:rsid w:val="009D7390"/>
    <w:rsid w:val="00A3397C"/>
    <w:rsid w:val="00AC775C"/>
    <w:rsid w:val="00B170EA"/>
    <w:rsid w:val="00B25ADE"/>
    <w:rsid w:val="00B63B02"/>
    <w:rsid w:val="00B75FAB"/>
    <w:rsid w:val="00BA6EFC"/>
    <w:rsid w:val="00BE386A"/>
    <w:rsid w:val="00C03DF8"/>
    <w:rsid w:val="00C27F43"/>
    <w:rsid w:val="00C819CE"/>
    <w:rsid w:val="00C8589E"/>
    <w:rsid w:val="00C96F96"/>
    <w:rsid w:val="00CA1E6E"/>
    <w:rsid w:val="00D254CB"/>
    <w:rsid w:val="00D30945"/>
    <w:rsid w:val="00DA7B2D"/>
    <w:rsid w:val="00E57E92"/>
    <w:rsid w:val="00F86439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0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D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0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D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2017-12-18T10:38:00Z</dcterms:created>
  <dcterms:modified xsi:type="dcterms:W3CDTF">2017-12-22T14:17:00Z</dcterms:modified>
</cp:coreProperties>
</file>